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92" w:rsidRPr="005E43BF" w:rsidRDefault="0044439B" w:rsidP="00D03985">
      <w:pPr>
        <w:jc w:val="center"/>
        <w:rPr>
          <w:rFonts w:cstheme="minorHAnsi"/>
        </w:rPr>
      </w:pPr>
      <w:r w:rsidRPr="005E43BF">
        <w:rPr>
          <w:rFonts w:cstheme="minorHAnsi"/>
        </w:rPr>
        <w:t>Unit 2 Vocabulary – Biochemistry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789"/>
      </w:tblGrid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Carbohydrates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 xml:space="preserve">Organic compounds (biomolecules), made of carbon, hydrogen &amp; oxygen, which provide a source of quick energy. 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Glucose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Example of a monosaccharide used by the body to provide energy; product of photosynthesis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Proteins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Organic compounds essential for growth and repair, structural components of tissues and organs, and includes both hormones &amp; enzymes; made up of chains of amino acids.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Denatured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 xml:space="preserve">State of an enzyme that has stopped working due to excessive heat or extreme </w:t>
            </w:r>
            <w:proofErr w:type="spellStart"/>
            <w:r w:rsidRPr="005E43BF">
              <w:rPr>
                <w:rFonts w:cstheme="minorHAnsi"/>
              </w:rPr>
              <w:t>ph</w:t>
            </w:r>
            <w:proofErr w:type="spellEnd"/>
            <w:r w:rsidRPr="005E43BF">
              <w:rPr>
                <w:rFonts w:cstheme="minorHAnsi"/>
              </w:rPr>
              <w:t xml:space="preserve"> changes.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Enzyme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A type of protein that speeds up chemical reactions by reducing the amount of activation energy necessary for a reaction to begin (catalyst).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Nucleic acids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Organic compounds made up of chains of nucleotides that store genetic information in code; includes RNA &amp; DNA.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Lipids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Organic compounds used for long-term energy storage and the molecule that makes up cell membranes; includes fats, oils, waxes &amp; steroids.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Glycogen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Example of a polysaccharide that serves as a form of long-term energy storage in animals and fungi.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Hemoglobin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Example of protein found in red blood cells responsible for circulating oxygen in the bloodstream.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Cellulose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Example of a polysaccharide found in the cell walls of plants that provides structure and support.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Active Site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The site on an enzyme where a particular substrate(s) locks in and triggers a chemical reaction.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Insulin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Small protein hormone released by the pancreas in order to regulate sugars in the bloodstream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Amino Acid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Building blocks (monomers) of protein; 20 different types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Substrate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The reactant molecule or molecules to which an enzyme binds at the active site and acts upon.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Nucleotide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Building blocks (monomers) of nucleic acids; include a 5-Carbon sugar, a phosphate group and one of five nitrogen-containing bases.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Molecule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Smallest unit of a compound, contains atoms of more than one element chemically bonded in a fixed ratio.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Polymer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Substance made of many “small parts,” or monomers.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Buffer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 xml:space="preserve">A substance used to maintain a constant </w:t>
            </w:r>
            <w:proofErr w:type="spellStart"/>
            <w:r w:rsidRPr="005E43BF">
              <w:rPr>
                <w:rFonts w:cstheme="minorHAnsi"/>
              </w:rPr>
              <w:t>ph</w:t>
            </w:r>
            <w:proofErr w:type="spellEnd"/>
            <w:r w:rsidRPr="005E43BF">
              <w:rPr>
                <w:rFonts w:cstheme="minorHAnsi"/>
              </w:rPr>
              <w:t xml:space="preserve"> when an acid or base is added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Inorganic compound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Compound that does not contain carbon, oxygen and hydrogen bonded together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Monome</w:t>
            </w:r>
            <w:r>
              <w:rPr>
                <w:rFonts w:cstheme="minorHAnsi"/>
              </w:rPr>
              <w:t>r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A single molecule that is used to make up more complex organic molecules.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Starch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Polysaccharide that is used for energy storage in organisms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Glycerol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The backbone of the fatty acid chain that serves as an attachment point for the fatty acid tails.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5E43BF">
              <w:rPr>
                <w:rFonts w:cstheme="minorHAnsi"/>
              </w:rPr>
              <w:t>atty acid tails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5E43BF">
              <w:rPr>
                <w:rFonts w:cstheme="minorHAnsi"/>
              </w:rPr>
              <w:t xml:space="preserve"> group of three fatty acids that join with glycerol to form a lipid.</w:t>
            </w:r>
          </w:p>
          <w:p w:rsidR="005E43BF" w:rsidRPr="005E43BF" w:rsidRDefault="005E43BF" w:rsidP="005E43BF">
            <w:pPr>
              <w:rPr>
                <w:rFonts w:cstheme="minorHAnsi"/>
              </w:rPr>
            </w:pP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Saturat</w:t>
            </w:r>
            <w:r>
              <w:rPr>
                <w:rFonts w:cstheme="minorHAnsi"/>
              </w:rPr>
              <w:t>ed fatty acid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Lipid that is solid at room temperature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Unsaturated fatty acid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Lipid that is liquid at room temperature due to double carbon bond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Phospholipid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A singular molecule consisting of a hydrophilic head and a hydrophobic tail.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Catalyst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An inorganic molecule that speeds up a chemical reaction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Activation energy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Amount of energy required to start a chemical reaction</w:t>
            </w:r>
          </w:p>
        </w:tc>
      </w:tr>
      <w:tr w:rsidR="005E43BF" w:rsidRPr="005E43BF" w:rsidTr="005E43BF">
        <w:tc>
          <w:tcPr>
            <w:tcW w:w="2425" w:type="dxa"/>
          </w:tcPr>
          <w:p w:rsidR="005E43BF" w:rsidRPr="005E43BF" w:rsidRDefault="005E43BF" w:rsidP="005E43BF">
            <w:pPr>
              <w:pStyle w:val="ListParagraph"/>
              <w:numPr>
                <w:ilvl w:val="0"/>
                <w:numId w:val="7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Indicator</w:t>
            </w:r>
          </w:p>
        </w:tc>
        <w:tc>
          <w:tcPr>
            <w:tcW w:w="7789" w:type="dxa"/>
          </w:tcPr>
          <w:p w:rsidR="005E43BF" w:rsidRPr="005E43BF" w:rsidRDefault="005E43BF" w:rsidP="005E43BF">
            <w:pPr>
              <w:rPr>
                <w:rFonts w:cstheme="minorHAnsi"/>
              </w:rPr>
            </w:pPr>
            <w:r w:rsidRPr="005E43BF">
              <w:rPr>
                <w:rFonts w:cstheme="minorHAnsi"/>
                <w:shd w:val="clear" w:color="auto" w:fill="FFFFFF"/>
              </w:rPr>
              <w:t>A chemical compound that changes</w:t>
            </w:r>
            <w:r w:rsidRPr="005E43B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5E43BF">
              <w:rPr>
                <w:rFonts w:cstheme="minorHAnsi"/>
                <w:bCs/>
                <w:shd w:val="clear" w:color="auto" w:fill="FFFFFF"/>
              </w:rPr>
              <w:t>color</w:t>
            </w:r>
            <w:r w:rsidRPr="005E43B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5E43BF">
              <w:rPr>
                <w:rFonts w:cstheme="minorHAnsi"/>
                <w:shd w:val="clear" w:color="auto" w:fill="FFFFFF"/>
              </w:rPr>
              <w:t>and structure when exposed to certain conditions and is therefore useful for chemical tests</w:t>
            </w:r>
          </w:p>
        </w:tc>
      </w:tr>
    </w:tbl>
    <w:p w:rsidR="00C20101" w:rsidRDefault="00C20101" w:rsidP="005E43BF">
      <w:pPr>
        <w:rPr>
          <w:rFonts w:cstheme="minorHAnsi"/>
        </w:rPr>
      </w:pPr>
    </w:p>
    <w:p w:rsidR="00632E8D" w:rsidRPr="005E43BF" w:rsidRDefault="00632E8D" w:rsidP="00632E8D">
      <w:pPr>
        <w:jc w:val="center"/>
        <w:rPr>
          <w:rFonts w:cstheme="minorHAnsi"/>
        </w:rPr>
      </w:pPr>
      <w:r w:rsidRPr="005E43BF">
        <w:rPr>
          <w:rFonts w:cstheme="minorHAnsi"/>
        </w:rPr>
        <w:lastRenderedPageBreak/>
        <w:t>Unit 2 Vocabulary – Biochemistry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789"/>
      </w:tblGrid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E43BF">
              <w:rPr>
                <w:rFonts w:cstheme="minorHAnsi"/>
              </w:rPr>
              <w:t>Carbohydrates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 xml:space="preserve">Organic compounds (biomolecules), made of carbon, hydrogen &amp; oxygen, which provide a source of quick energy. 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Glucose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Example of a monosaccharide used by the body to provide energy; product of photosynthesis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Proteins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Organic compounds essential for growth and repair, structural components of tissues and organs, and includes both hormones &amp; enzymes; made up of chains of amino acids.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Denatured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 xml:space="preserve">State of an enzyme that has stopped working due to excessive heat or extreme </w:t>
            </w:r>
            <w:proofErr w:type="spellStart"/>
            <w:r w:rsidRPr="005E43BF">
              <w:rPr>
                <w:rFonts w:cstheme="minorHAnsi"/>
              </w:rPr>
              <w:t>ph</w:t>
            </w:r>
            <w:proofErr w:type="spellEnd"/>
            <w:r w:rsidRPr="005E43BF">
              <w:rPr>
                <w:rFonts w:cstheme="minorHAnsi"/>
              </w:rPr>
              <w:t xml:space="preserve"> changes.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Enzyme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A type of protein that speeds up chemical reactions by reducing the amount of activation energy necessary for a reaction to begin (catalyst).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Nucleic acids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Organic compounds made up of chains of nucleotides that store genetic information in code; includes RNA &amp; DNA.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Lipids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Organic compounds used for long-term energy storage and the molecule that makes up cell membranes; includes fats, oils, waxes &amp; steroids.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Glycogen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Example of a polysaccharide that serves as a form of long-term energy storage in animals and fungi.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Hemoglobin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Example of protein found in red blood cells responsible for circulating oxygen in the bloodstream.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Cellulose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Example of a polysaccharide found in the cell walls of plants that provides structure and support.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Active Site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The site on an enzyme where a particular substrate(s) locks in and triggers a chemical reaction.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Insulin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Small protein hormone released by the pancreas in order to regulate sugars in the bloodstream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Amino Acid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Building blocks (monomers) of protein; 20 different types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Substrate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The reactant molecule or molecules to which an enzyme binds at the active site and acts upon.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Nucleotide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Building blocks (monomers) of nucleic acids; include a 5-Carbon sugar, a phosphate group and one of five nitrogen-containing bases.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Molecule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Smallest unit of a compound, contains atoms of more than one element chemically bonded in a fixed ratio.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Polymer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Substance made of many “small parts,” or monomers.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Buffer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 xml:space="preserve">A substance used to maintain a constant </w:t>
            </w:r>
            <w:proofErr w:type="spellStart"/>
            <w:r w:rsidRPr="005E43BF">
              <w:rPr>
                <w:rFonts w:cstheme="minorHAnsi"/>
              </w:rPr>
              <w:t>ph</w:t>
            </w:r>
            <w:proofErr w:type="spellEnd"/>
            <w:r w:rsidRPr="005E43BF">
              <w:rPr>
                <w:rFonts w:cstheme="minorHAnsi"/>
              </w:rPr>
              <w:t xml:space="preserve"> when an acid or base is added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Inorganic compound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Compound that does not contain carbon, oxygen and hydrogen bonded together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Monome</w:t>
            </w:r>
            <w:r>
              <w:rPr>
                <w:rFonts w:cstheme="minorHAnsi"/>
              </w:rPr>
              <w:t>r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A single molecule that is used to make up more complex organic molecules.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Starch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Polysaccharide that is used for energy storage in organisms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Glycerol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The backbone of the fatty acid chain that serves as an attachment point for the fatty acid tails.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5E43BF">
              <w:rPr>
                <w:rFonts w:cstheme="minorHAnsi"/>
              </w:rPr>
              <w:t>atty acid tails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5E43BF">
              <w:rPr>
                <w:rFonts w:cstheme="minorHAnsi"/>
              </w:rPr>
              <w:t xml:space="preserve"> group of three fatty acids that join with glycerol to form a lipid.</w:t>
            </w:r>
          </w:p>
          <w:p w:rsidR="00632E8D" w:rsidRPr="005E43BF" w:rsidRDefault="00632E8D" w:rsidP="00E36DEC">
            <w:pPr>
              <w:rPr>
                <w:rFonts w:cstheme="minorHAnsi"/>
              </w:rPr>
            </w:pP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Saturat</w:t>
            </w:r>
            <w:r>
              <w:rPr>
                <w:rFonts w:cstheme="minorHAnsi"/>
              </w:rPr>
              <w:t>ed fatty acid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Lipid that is solid at room temperature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Unsaturated fatty acid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Lipid that is liquid at room temperature due to double carbon bond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Phospholipid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A singular molecule consisting of a hydrophilic head and a hydrophobic tail.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Catalyst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An inorganic molecule that speeds up a chemical reaction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Activation energy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</w:rPr>
              <w:t>Amount of energy required to start a chemical reaction</w:t>
            </w:r>
          </w:p>
        </w:tc>
      </w:tr>
      <w:tr w:rsidR="00632E8D" w:rsidRPr="005E43BF" w:rsidTr="00E36DEC">
        <w:tc>
          <w:tcPr>
            <w:tcW w:w="2425" w:type="dxa"/>
          </w:tcPr>
          <w:p w:rsidR="00632E8D" w:rsidRPr="005E43BF" w:rsidRDefault="00632E8D" w:rsidP="00632E8D">
            <w:pPr>
              <w:pStyle w:val="ListParagraph"/>
              <w:numPr>
                <w:ilvl w:val="0"/>
                <w:numId w:val="8"/>
              </w:numPr>
              <w:ind w:left="337"/>
              <w:rPr>
                <w:rFonts w:cstheme="minorHAnsi"/>
              </w:rPr>
            </w:pPr>
            <w:r w:rsidRPr="005E43BF">
              <w:rPr>
                <w:rFonts w:cstheme="minorHAnsi"/>
              </w:rPr>
              <w:t>Indicator</w:t>
            </w:r>
          </w:p>
        </w:tc>
        <w:tc>
          <w:tcPr>
            <w:tcW w:w="7789" w:type="dxa"/>
          </w:tcPr>
          <w:p w:rsidR="00632E8D" w:rsidRPr="005E43BF" w:rsidRDefault="00632E8D" w:rsidP="00E36DEC">
            <w:pPr>
              <w:rPr>
                <w:rFonts w:cstheme="minorHAnsi"/>
              </w:rPr>
            </w:pPr>
            <w:r w:rsidRPr="005E43BF">
              <w:rPr>
                <w:rFonts w:cstheme="minorHAnsi"/>
                <w:shd w:val="clear" w:color="auto" w:fill="FFFFFF"/>
              </w:rPr>
              <w:t>A chemical compound that changes</w:t>
            </w:r>
            <w:r w:rsidRPr="005E43B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5E43BF">
              <w:rPr>
                <w:rFonts w:cstheme="minorHAnsi"/>
                <w:bCs/>
                <w:shd w:val="clear" w:color="auto" w:fill="FFFFFF"/>
              </w:rPr>
              <w:t>color</w:t>
            </w:r>
            <w:r w:rsidRPr="005E43B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5E43BF">
              <w:rPr>
                <w:rFonts w:cstheme="minorHAnsi"/>
                <w:shd w:val="clear" w:color="auto" w:fill="FFFFFF"/>
              </w:rPr>
              <w:t>and structure when exposed to certain conditions and is therefore useful for chemical tests</w:t>
            </w:r>
          </w:p>
        </w:tc>
      </w:tr>
    </w:tbl>
    <w:p w:rsidR="00632E8D" w:rsidRPr="005E43BF" w:rsidRDefault="00632E8D" w:rsidP="005E43BF">
      <w:pPr>
        <w:rPr>
          <w:rFonts w:cstheme="minorHAnsi"/>
        </w:rPr>
      </w:pPr>
      <w:bookmarkStart w:id="0" w:name="_GoBack"/>
      <w:bookmarkEnd w:id="0"/>
    </w:p>
    <w:sectPr w:rsidR="00632E8D" w:rsidRPr="005E43BF" w:rsidSect="008C29C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FEB"/>
    <w:multiLevelType w:val="hybridMultilevel"/>
    <w:tmpl w:val="EFBE1052"/>
    <w:lvl w:ilvl="0" w:tplc="69069EB4">
      <w:start w:val="2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7BF"/>
    <w:multiLevelType w:val="hybridMultilevel"/>
    <w:tmpl w:val="C9DA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22F"/>
    <w:multiLevelType w:val="hybridMultilevel"/>
    <w:tmpl w:val="9B8A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0AE3"/>
    <w:multiLevelType w:val="hybridMultilevel"/>
    <w:tmpl w:val="0EC8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3945"/>
    <w:multiLevelType w:val="hybridMultilevel"/>
    <w:tmpl w:val="0EC88C2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3BA7"/>
    <w:multiLevelType w:val="hybridMultilevel"/>
    <w:tmpl w:val="807A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3F32"/>
    <w:multiLevelType w:val="hybridMultilevel"/>
    <w:tmpl w:val="807A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E2DEF"/>
    <w:multiLevelType w:val="hybridMultilevel"/>
    <w:tmpl w:val="E4F8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9B"/>
    <w:rsid w:val="001D29A8"/>
    <w:rsid w:val="001E59CE"/>
    <w:rsid w:val="00243DF0"/>
    <w:rsid w:val="003840EC"/>
    <w:rsid w:val="0044439B"/>
    <w:rsid w:val="005E43BF"/>
    <w:rsid w:val="00632E8D"/>
    <w:rsid w:val="006B3B62"/>
    <w:rsid w:val="008972F8"/>
    <w:rsid w:val="008C29C4"/>
    <w:rsid w:val="00B1664C"/>
    <w:rsid w:val="00B95292"/>
    <w:rsid w:val="00BB504D"/>
    <w:rsid w:val="00C20101"/>
    <w:rsid w:val="00CD68E7"/>
    <w:rsid w:val="00D03985"/>
    <w:rsid w:val="00E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3DAE"/>
  <w15:chartTrackingRefBased/>
  <w15:docId w15:val="{20C4C05B-42EA-499E-9279-85194E06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3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59CE"/>
  </w:style>
  <w:style w:type="character" w:styleId="Hyperlink">
    <w:name w:val="Hyperlink"/>
    <w:basedOn w:val="DefaultParagraphFont"/>
    <w:uiPriority w:val="99"/>
    <w:semiHidden/>
    <w:unhideWhenUsed/>
    <w:rsid w:val="001E59CE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1E59CE"/>
  </w:style>
  <w:style w:type="table" w:styleId="TableGrid">
    <w:name w:val="Table Grid"/>
    <w:basedOn w:val="TableNormal"/>
    <w:uiPriority w:val="39"/>
    <w:rsid w:val="005E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Amanda</dc:creator>
  <cp:keywords/>
  <dc:description/>
  <cp:lastModifiedBy>Moss, Madison</cp:lastModifiedBy>
  <cp:revision>2</cp:revision>
  <cp:lastPrinted>2018-09-05T11:47:00Z</cp:lastPrinted>
  <dcterms:created xsi:type="dcterms:W3CDTF">2018-09-05T11:47:00Z</dcterms:created>
  <dcterms:modified xsi:type="dcterms:W3CDTF">2018-09-05T11:47:00Z</dcterms:modified>
</cp:coreProperties>
</file>